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3A3" w:rsidRPr="0006685E" w:rsidRDefault="001C23A3" w:rsidP="001C23A3">
      <w:pPr>
        <w:widowControl/>
        <w:spacing w:line="540" w:lineRule="exact"/>
        <w:rPr>
          <w:rFonts w:eastAsia="仿宋_GB2312"/>
          <w:sz w:val="32"/>
          <w:szCs w:val="32"/>
        </w:rPr>
      </w:pPr>
      <w:r w:rsidRPr="0006685E">
        <w:rPr>
          <w:rFonts w:eastAsia="黑体"/>
          <w:color w:val="000000"/>
          <w:kern w:val="0"/>
          <w:sz w:val="32"/>
          <w:szCs w:val="32"/>
        </w:rPr>
        <w:t>附件</w:t>
      </w:r>
      <w:r w:rsidRPr="0006685E">
        <w:rPr>
          <w:rFonts w:eastAsia="黑体"/>
          <w:color w:val="000000"/>
          <w:kern w:val="0"/>
          <w:sz w:val="32"/>
          <w:szCs w:val="32"/>
        </w:rPr>
        <w:t>1</w:t>
      </w:r>
    </w:p>
    <w:p w:rsidR="001C23A3" w:rsidRPr="0006685E" w:rsidRDefault="001C23A3" w:rsidP="001C23A3">
      <w:pPr>
        <w:spacing w:line="600" w:lineRule="exact"/>
        <w:ind w:leftChars="-337" w:rightChars="-364" w:right="-764" w:hangingChars="161" w:hanging="708"/>
        <w:jc w:val="center"/>
        <w:rPr>
          <w:rFonts w:eastAsia="方正小标宋简体"/>
          <w:sz w:val="44"/>
          <w:szCs w:val="44"/>
        </w:rPr>
      </w:pPr>
      <w:r w:rsidRPr="0006685E">
        <w:rPr>
          <w:rFonts w:eastAsia="方正小标宋简体"/>
          <w:sz w:val="44"/>
          <w:szCs w:val="44"/>
        </w:rPr>
        <w:t>江苏新海连发展集团有限公司</w:t>
      </w:r>
    </w:p>
    <w:tbl>
      <w:tblPr>
        <w:tblpPr w:leftFromText="180" w:rightFromText="180" w:vertAnchor="text" w:horzAnchor="margin" w:tblpXSpec="center" w:tblpY="77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709"/>
        <w:gridCol w:w="1559"/>
        <w:gridCol w:w="1276"/>
        <w:gridCol w:w="4394"/>
      </w:tblGrid>
      <w:tr w:rsidR="00835D2C" w:rsidRPr="001C2984" w:rsidTr="00835D2C">
        <w:trPr>
          <w:trHeight w:val="488"/>
        </w:trPr>
        <w:tc>
          <w:tcPr>
            <w:tcW w:w="534" w:type="dxa"/>
            <w:vMerge w:val="restart"/>
            <w:vAlign w:val="center"/>
          </w:tcPr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275" w:type="dxa"/>
            <w:vMerge w:val="restart"/>
            <w:vAlign w:val="center"/>
          </w:tcPr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招聘</w:t>
            </w:r>
          </w:p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职位</w:t>
            </w:r>
          </w:p>
        </w:tc>
        <w:tc>
          <w:tcPr>
            <w:tcW w:w="709" w:type="dxa"/>
            <w:vMerge w:val="restart"/>
            <w:vAlign w:val="center"/>
          </w:tcPr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人数</w:t>
            </w:r>
          </w:p>
        </w:tc>
        <w:tc>
          <w:tcPr>
            <w:tcW w:w="2835" w:type="dxa"/>
            <w:gridSpan w:val="2"/>
            <w:vAlign w:val="center"/>
          </w:tcPr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资格条件</w:t>
            </w:r>
          </w:p>
        </w:tc>
        <w:tc>
          <w:tcPr>
            <w:tcW w:w="4394" w:type="dxa"/>
            <w:vMerge w:val="restart"/>
            <w:vAlign w:val="center"/>
          </w:tcPr>
          <w:p w:rsidR="00835D2C" w:rsidRPr="001C2984" w:rsidRDefault="00835D2C" w:rsidP="00835D2C">
            <w:pPr>
              <w:widowControl/>
              <w:spacing w:line="400" w:lineRule="exact"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职位要求</w:t>
            </w:r>
          </w:p>
        </w:tc>
      </w:tr>
      <w:tr w:rsidR="00835D2C" w:rsidRPr="001C2984" w:rsidTr="00835D2C">
        <w:trPr>
          <w:trHeight w:val="488"/>
        </w:trPr>
        <w:tc>
          <w:tcPr>
            <w:tcW w:w="534" w:type="dxa"/>
            <w:vMerge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 w:rsidRPr="001C2984">
              <w:rPr>
                <w:b/>
                <w:bCs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4394" w:type="dxa"/>
            <w:vMerge/>
            <w:vAlign w:val="center"/>
          </w:tcPr>
          <w:p w:rsidR="00835D2C" w:rsidRPr="001C2984" w:rsidRDefault="00835D2C" w:rsidP="00835D2C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835D2C" w:rsidRPr="001C2984" w:rsidTr="00835D2C">
        <w:trPr>
          <w:trHeight w:val="2530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项目现场</w:t>
            </w:r>
          </w:p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1C2984">
              <w:rPr>
                <w:color w:val="000000" w:themeColor="text1"/>
                <w:kern w:val="0"/>
                <w:sz w:val="24"/>
                <w:szCs w:val="24"/>
              </w:rPr>
              <w:t>建筑工程类</w:t>
            </w:r>
            <w:r w:rsidR="004D77B8">
              <w:rPr>
                <w:color w:val="000000" w:themeColor="text1"/>
                <w:kern w:val="0"/>
                <w:sz w:val="24"/>
                <w:szCs w:val="24"/>
              </w:rPr>
              <w:t>、机电控制类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835D2C" w:rsidRPr="001C2984" w:rsidRDefault="00835D2C" w:rsidP="00835D2C">
            <w:pPr>
              <w:pStyle w:val="a5"/>
              <w:widowControl/>
              <w:ind w:firstLineChars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0A29C8">
              <w:rPr>
                <w:rFonts w:ascii="Times New Roman" w:hAnsi="Times New Roman"/>
                <w:color w:val="000000" w:themeColor="text1"/>
                <w:sz w:val="24"/>
              </w:rPr>
              <w:t>、年龄在四十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周岁以下（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  <w:r w:rsidR="000A29C8">
              <w:rPr>
                <w:rFonts w:ascii="Times New Roman" w:hAnsi="Times New Roman" w:hint="eastAsia"/>
                <w:color w:val="000000" w:themeColor="text1"/>
                <w:sz w:val="24"/>
              </w:rPr>
              <w:t>83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年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月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日后出生）；</w:t>
            </w:r>
          </w:p>
          <w:p w:rsidR="00835D2C" w:rsidRPr="001C2984" w:rsidRDefault="00835D2C" w:rsidP="00835D2C">
            <w:pPr>
              <w:pStyle w:val="a5"/>
              <w:widowControl/>
              <w:ind w:firstLineChars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、具有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年以上工程建设、项目施工管理工作经验，并且具有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个项目或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个项目规模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万平米以上的完整工期管理经验；</w:t>
            </w:r>
          </w:p>
          <w:p w:rsidR="00835D2C" w:rsidRPr="001C2984" w:rsidRDefault="00835D2C" w:rsidP="00835D2C">
            <w:pPr>
              <w:pStyle w:val="a5"/>
              <w:widowControl/>
              <w:ind w:firstLineChars="0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Pr="001C2984">
              <w:rPr>
                <w:rFonts w:ascii="Times New Roman" w:hAnsi="Times New Roman"/>
                <w:color w:val="000000" w:themeColor="text1"/>
                <w:sz w:val="24"/>
              </w:rPr>
              <w:t>、持有高级工程师或一级建筑类职业资格证书。</w:t>
            </w:r>
          </w:p>
        </w:tc>
      </w:tr>
      <w:tr w:rsidR="00835D2C" w:rsidRPr="001C2984" w:rsidTr="00835D2C">
        <w:trPr>
          <w:trHeight w:val="1232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资产运营</w:t>
            </w:r>
          </w:p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主管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4D77B8" w:rsidP="004D77B8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经济类、工商管理类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835D2C" w:rsidRPr="001C2984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、年龄在四十周岁以下（</w:t>
            </w:r>
            <w:r w:rsidRPr="001C2984">
              <w:rPr>
                <w:color w:val="000000" w:themeColor="text1"/>
                <w:sz w:val="24"/>
              </w:rPr>
              <w:t>1983</w:t>
            </w:r>
            <w:r w:rsidRPr="001C2984">
              <w:rPr>
                <w:color w:val="000000" w:themeColor="text1"/>
                <w:sz w:val="24"/>
              </w:rPr>
              <w:t>年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月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日后出生）；</w:t>
            </w:r>
          </w:p>
          <w:p w:rsidR="00835D2C" w:rsidRPr="001C2984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2</w:t>
            </w:r>
            <w:r w:rsidRPr="001C2984">
              <w:rPr>
                <w:color w:val="000000" w:themeColor="text1"/>
                <w:sz w:val="24"/>
              </w:rPr>
              <w:t>、具有</w:t>
            </w:r>
            <w:r w:rsidRPr="001C2984">
              <w:rPr>
                <w:color w:val="000000" w:themeColor="text1"/>
                <w:sz w:val="24"/>
              </w:rPr>
              <w:t>5</w:t>
            </w:r>
            <w:r w:rsidRPr="001C2984">
              <w:rPr>
                <w:color w:val="000000" w:themeColor="text1"/>
                <w:sz w:val="24"/>
              </w:rPr>
              <w:t>年以上资产项目运营管理工作经验。</w:t>
            </w:r>
          </w:p>
        </w:tc>
      </w:tr>
      <w:tr w:rsidR="00835D2C" w:rsidRPr="001C2984" w:rsidTr="00835D2C">
        <w:trPr>
          <w:trHeight w:val="1232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8598B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高级</w:t>
            </w:r>
          </w:p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文秘岗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4D77B8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中文文秘类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835D2C" w:rsidRPr="001C2984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、年龄在</w:t>
            </w:r>
            <w:r w:rsidR="000A29C8">
              <w:rPr>
                <w:rFonts w:hint="eastAsia"/>
                <w:color w:val="000000" w:themeColor="text1"/>
                <w:sz w:val="24"/>
              </w:rPr>
              <w:t>三十五</w:t>
            </w:r>
            <w:r w:rsidRPr="001C2984">
              <w:rPr>
                <w:color w:val="000000" w:themeColor="text1"/>
                <w:sz w:val="24"/>
              </w:rPr>
              <w:t>周岁以下（</w:t>
            </w:r>
            <w:r w:rsidRPr="001C2984">
              <w:rPr>
                <w:color w:val="000000" w:themeColor="text1"/>
                <w:sz w:val="24"/>
              </w:rPr>
              <w:t>198</w:t>
            </w:r>
            <w:r w:rsidR="000A29C8">
              <w:rPr>
                <w:rFonts w:hint="eastAsia"/>
                <w:color w:val="000000" w:themeColor="text1"/>
                <w:sz w:val="24"/>
              </w:rPr>
              <w:t>8</w:t>
            </w:r>
            <w:r w:rsidRPr="001C2984">
              <w:rPr>
                <w:color w:val="000000" w:themeColor="text1"/>
                <w:sz w:val="24"/>
              </w:rPr>
              <w:t>年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月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日后出生）；</w:t>
            </w:r>
          </w:p>
          <w:p w:rsidR="00835D2C" w:rsidRPr="001C2984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2</w:t>
            </w:r>
            <w:r w:rsidRPr="001C2984">
              <w:rPr>
                <w:color w:val="000000" w:themeColor="text1"/>
                <w:sz w:val="24"/>
              </w:rPr>
              <w:t>、具有</w:t>
            </w:r>
            <w:r w:rsidRPr="001C2984">
              <w:rPr>
                <w:color w:val="000000" w:themeColor="text1"/>
                <w:sz w:val="24"/>
              </w:rPr>
              <w:t>3</w:t>
            </w:r>
            <w:r w:rsidRPr="001C2984">
              <w:rPr>
                <w:color w:val="000000" w:themeColor="text1"/>
                <w:sz w:val="24"/>
              </w:rPr>
              <w:t>年以上大型企业文秘工作相关经验；</w:t>
            </w:r>
          </w:p>
          <w:p w:rsidR="00835D2C" w:rsidRPr="001C2984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3</w:t>
            </w:r>
            <w:r w:rsidRPr="001C2984">
              <w:rPr>
                <w:color w:val="000000" w:themeColor="text1"/>
                <w:sz w:val="24"/>
              </w:rPr>
              <w:t>、有政府机关、国企从业背景者优先。</w:t>
            </w:r>
          </w:p>
        </w:tc>
      </w:tr>
      <w:tr w:rsidR="00835D2C" w:rsidRPr="001C2984" w:rsidTr="00835D2C">
        <w:trPr>
          <w:trHeight w:val="1249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08598B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工程</w:t>
            </w:r>
          </w:p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审计岗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kern w:val="0"/>
                <w:sz w:val="24"/>
                <w:szCs w:val="24"/>
              </w:rPr>
              <w:t>建筑工程类、审计类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0A29C8" w:rsidRPr="001C2984" w:rsidRDefault="000A29C8" w:rsidP="000A29C8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、年龄在</w:t>
            </w:r>
            <w:r>
              <w:rPr>
                <w:rFonts w:hint="eastAsia"/>
                <w:color w:val="000000" w:themeColor="text1"/>
                <w:sz w:val="24"/>
              </w:rPr>
              <w:t>三十五</w:t>
            </w:r>
            <w:r w:rsidRPr="001C2984">
              <w:rPr>
                <w:color w:val="000000" w:themeColor="text1"/>
                <w:sz w:val="24"/>
              </w:rPr>
              <w:t>周岁以下（</w:t>
            </w:r>
            <w:r w:rsidRPr="001C2984">
              <w:rPr>
                <w:color w:val="000000" w:themeColor="text1"/>
                <w:sz w:val="24"/>
              </w:rPr>
              <w:t>198</w:t>
            </w:r>
            <w:r>
              <w:rPr>
                <w:rFonts w:hint="eastAsia"/>
                <w:color w:val="000000" w:themeColor="text1"/>
                <w:sz w:val="24"/>
              </w:rPr>
              <w:t>8</w:t>
            </w:r>
            <w:r w:rsidRPr="001C2984">
              <w:rPr>
                <w:color w:val="000000" w:themeColor="text1"/>
                <w:sz w:val="24"/>
              </w:rPr>
              <w:t>年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月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日后出生）；</w:t>
            </w:r>
          </w:p>
          <w:p w:rsidR="00835D2C" w:rsidRPr="00835D2C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835D2C">
              <w:rPr>
                <w:color w:val="000000" w:themeColor="text1"/>
                <w:sz w:val="24"/>
              </w:rPr>
              <w:t>2</w:t>
            </w:r>
            <w:r w:rsidRPr="00835D2C">
              <w:rPr>
                <w:color w:val="000000" w:themeColor="text1"/>
                <w:sz w:val="24"/>
              </w:rPr>
              <w:t>、具有</w:t>
            </w:r>
            <w:r w:rsidRPr="00835D2C">
              <w:rPr>
                <w:color w:val="000000" w:themeColor="text1"/>
                <w:sz w:val="24"/>
              </w:rPr>
              <w:t>3</w:t>
            </w:r>
            <w:r w:rsidRPr="00835D2C">
              <w:rPr>
                <w:color w:val="000000" w:themeColor="text1"/>
                <w:sz w:val="24"/>
              </w:rPr>
              <w:t>年以上工程审计工作经验；</w:t>
            </w:r>
          </w:p>
          <w:p w:rsidR="00835D2C" w:rsidRPr="00835D2C" w:rsidRDefault="00835D2C" w:rsidP="00835D2C">
            <w:pPr>
              <w:jc w:val="left"/>
              <w:rPr>
                <w:color w:val="000000" w:themeColor="text1"/>
                <w:sz w:val="24"/>
              </w:rPr>
            </w:pPr>
            <w:r w:rsidRPr="00835D2C">
              <w:rPr>
                <w:color w:val="000000" w:themeColor="text1"/>
                <w:sz w:val="24"/>
              </w:rPr>
              <w:t>3</w:t>
            </w:r>
            <w:r w:rsidRPr="00835D2C">
              <w:rPr>
                <w:color w:val="000000" w:themeColor="text1"/>
                <w:sz w:val="24"/>
              </w:rPr>
              <w:t>、持有中级工程师或二级造价工程师资格证书。</w:t>
            </w:r>
          </w:p>
        </w:tc>
      </w:tr>
      <w:tr w:rsidR="00835D2C" w:rsidRPr="001C2984" w:rsidTr="00835D2C">
        <w:trPr>
          <w:trHeight w:val="1410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融资岗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/>
                <w:kern w:val="0"/>
                <w:sz w:val="24"/>
                <w:szCs w:val="24"/>
              </w:rPr>
              <w:t>财务财会类、经济类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984">
              <w:rPr>
                <w:color w:val="000000" w:themeColor="text1"/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0A29C8" w:rsidRPr="001C2984" w:rsidRDefault="000A29C8" w:rsidP="000A29C8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、年龄在</w:t>
            </w:r>
            <w:r>
              <w:rPr>
                <w:rFonts w:hint="eastAsia"/>
                <w:color w:val="000000" w:themeColor="text1"/>
                <w:sz w:val="24"/>
              </w:rPr>
              <w:t>三十五</w:t>
            </w:r>
            <w:r w:rsidRPr="001C2984">
              <w:rPr>
                <w:color w:val="000000" w:themeColor="text1"/>
                <w:sz w:val="24"/>
              </w:rPr>
              <w:t>周岁以下（</w:t>
            </w:r>
            <w:r w:rsidRPr="001C2984">
              <w:rPr>
                <w:color w:val="000000" w:themeColor="text1"/>
                <w:sz w:val="24"/>
              </w:rPr>
              <w:t>198</w:t>
            </w:r>
            <w:r>
              <w:rPr>
                <w:rFonts w:hint="eastAsia"/>
                <w:color w:val="000000" w:themeColor="text1"/>
                <w:sz w:val="24"/>
              </w:rPr>
              <w:t>8</w:t>
            </w:r>
            <w:r w:rsidRPr="001C2984">
              <w:rPr>
                <w:color w:val="000000" w:themeColor="text1"/>
                <w:sz w:val="24"/>
              </w:rPr>
              <w:t>年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月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日后出生）；</w:t>
            </w:r>
          </w:p>
          <w:p w:rsidR="00835D2C" w:rsidRPr="00835D2C" w:rsidRDefault="00835D2C" w:rsidP="00835D2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35D2C">
              <w:rPr>
                <w:color w:val="000000" w:themeColor="text1"/>
                <w:sz w:val="24"/>
                <w:szCs w:val="24"/>
              </w:rPr>
              <w:t>2</w:t>
            </w:r>
            <w:r w:rsidRPr="00835D2C">
              <w:rPr>
                <w:color w:val="000000" w:themeColor="text1"/>
                <w:sz w:val="24"/>
                <w:szCs w:val="24"/>
              </w:rPr>
              <w:t>、具有</w:t>
            </w:r>
            <w:r w:rsidRPr="00835D2C">
              <w:rPr>
                <w:color w:val="000000" w:themeColor="text1"/>
                <w:sz w:val="24"/>
                <w:szCs w:val="24"/>
              </w:rPr>
              <w:t>1</w:t>
            </w:r>
            <w:r w:rsidRPr="00835D2C">
              <w:rPr>
                <w:color w:val="000000" w:themeColor="text1"/>
                <w:sz w:val="24"/>
                <w:szCs w:val="24"/>
              </w:rPr>
              <w:t>年以上融资、财务及相关工作经验；</w:t>
            </w:r>
          </w:p>
          <w:p w:rsidR="00835D2C" w:rsidRPr="00835D2C" w:rsidRDefault="00835D2C" w:rsidP="00835D2C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835D2C">
              <w:rPr>
                <w:color w:val="000000" w:themeColor="text1"/>
                <w:sz w:val="24"/>
                <w:szCs w:val="24"/>
              </w:rPr>
              <w:t>3</w:t>
            </w:r>
            <w:r w:rsidRPr="00835D2C">
              <w:rPr>
                <w:color w:val="000000" w:themeColor="text1"/>
                <w:sz w:val="24"/>
                <w:szCs w:val="24"/>
              </w:rPr>
              <w:t>、持有中级会计师或中级经济师及以上证书者优先。</w:t>
            </w:r>
          </w:p>
        </w:tc>
      </w:tr>
      <w:tr w:rsidR="00835D2C" w:rsidRPr="001C2984" w:rsidTr="00835D2C">
        <w:trPr>
          <w:trHeight w:val="975"/>
        </w:trPr>
        <w:tc>
          <w:tcPr>
            <w:tcW w:w="534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835D2C" w:rsidRPr="001C2984" w:rsidRDefault="00835D2C" w:rsidP="00835D2C">
            <w:pPr>
              <w:jc w:val="center"/>
              <w:rPr>
                <w:sz w:val="24"/>
              </w:rPr>
            </w:pPr>
            <w:r w:rsidRPr="001C2984">
              <w:rPr>
                <w:sz w:val="24"/>
              </w:rPr>
              <w:t>会计岗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sz w:val="24"/>
              </w:rPr>
            </w:pPr>
            <w:r w:rsidRPr="001C2984">
              <w:rPr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35D2C" w:rsidRPr="001C2984" w:rsidRDefault="00835D2C" w:rsidP="00835D2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C2984">
              <w:rPr>
                <w:color w:val="000000"/>
                <w:kern w:val="0"/>
                <w:sz w:val="24"/>
                <w:szCs w:val="24"/>
              </w:rPr>
              <w:t>财务财会类、审计类、</w:t>
            </w:r>
          </w:p>
          <w:p w:rsidR="00835D2C" w:rsidRPr="001C2984" w:rsidRDefault="00835D2C" w:rsidP="00835D2C">
            <w:pPr>
              <w:jc w:val="center"/>
              <w:rPr>
                <w:sz w:val="24"/>
              </w:rPr>
            </w:pPr>
            <w:r w:rsidRPr="001C2984">
              <w:rPr>
                <w:color w:val="000000"/>
                <w:kern w:val="0"/>
                <w:sz w:val="24"/>
                <w:szCs w:val="24"/>
              </w:rPr>
              <w:t>经济类</w:t>
            </w:r>
          </w:p>
        </w:tc>
        <w:tc>
          <w:tcPr>
            <w:tcW w:w="1276" w:type="dxa"/>
            <w:vAlign w:val="center"/>
          </w:tcPr>
          <w:p w:rsidR="00835D2C" w:rsidRPr="001C2984" w:rsidRDefault="00835D2C" w:rsidP="00835D2C">
            <w:pPr>
              <w:jc w:val="center"/>
              <w:rPr>
                <w:sz w:val="24"/>
              </w:rPr>
            </w:pPr>
            <w:r w:rsidRPr="001C2984">
              <w:rPr>
                <w:sz w:val="24"/>
              </w:rPr>
              <w:t>本科及以上学历</w:t>
            </w:r>
          </w:p>
        </w:tc>
        <w:tc>
          <w:tcPr>
            <w:tcW w:w="4394" w:type="dxa"/>
            <w:vAlign w:val="center"/>
          </w:tcPr>
          <w:p w:rsidR="000A29C8" w:rsidRPr="001C2984" w:rsidRDefault="000A29C8" w:rsidP="000A29C8">
            <w:pPr>
              <w:jc w:val="left"/>
              <w:rPr>
                <w:color w:val="000000" w:themeColor="text1"/>
                <w:sz w:val="24"/>
              </w:rPr>
            </w:pP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、年龄在</w:t>
            </w:r>
            <w:r>
              <w:rPr>
                <w:rFonts w:hint="eastAsia"/>
                <w:color w:val="000000" w:themeColor="text1"/>
                <w:sz w:val="24"/>
              </w:rPr>
              <w:t>三十五</w:t>
            </w:r>
            <w:r w:rsidRPr="001C2984">
              <w:rPr>
                <w:color w:val="000000" w:themeColor="text1"/>
                <w:sz w:val="24"/>
              </w:rPr>
              <w:t>周岁以下（</w:t>
            </w:r>
            <w:r w:rsidRPr="001C2984">
              <w:rPr>
                <w:color w:val="000000" w:themeColor="text1"/>
                <w:sz w:val="24"/>
              </w:rPr>
              <w:t>198</w:t>
            </w:r>
            <w:r>
              <w:rPr>
                <w:rFonts w:hint="eastAsia"/>
                <w:color w:val="000000" w:themeColor="text1"/>
                <w:sz w:val="24"/>
              </w:rPr>
              <w:t>8</w:t>
            </w:r>
            <w:r w:rsidRPr="001C2984">
              <w:rPr>
                <w:color w:val="000000" w:themeColor="text1"/>
                <w:sz w:val="24"/>
              </w:rPr>
              <w:t>年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月</w:t>
            </w:r>
            <w:r w:rsidRPr="001C2984">
              <w:rPr>
                <w:color w:val="000000" w:themeColor="text1"/>
                <w:sz w:val="24"/>
              </w:rPr>
              <w:t>1</w:t>
            </w:r>
            <w:r w:rsidRPr="001C2984">
              <w:rPr>
                <w:color w:val="000000" w:themeColor="text1"/>
                <w:sz w:val="24"/>
              </w:rPr>
              <w:t>日后出生）；</w:t>
            </w:r>
          </w:p>
          <w:p w:rsidR="00835D2C" w:rsidRPr="001C2984" w:rsidRDefault="00835D2C" w:rsidP="00835D2C">
            <w:pPr>
              <w:pStyle w:val="a5"/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1C2984">
              <w:rPr>
                <w:rFonts w:ascii="Times New Roman" w:hAnsi="Times New Roman"/>
                <w:sz w:val="24"/>
              </w:rPr>
              <w:t>2</w:t>
            </w:r>
            <w:r w:rsidRPr="001C2984">
              <w:rPr>
                <w:rFonts w:ascii="Times New Roman" w:hAnsi="Times New Roman"/>
                <w:sz w:val="24"/>
              </w:rPr>
              <w:t>、具有</w:t>
            </w:r>
            <w:r w:rsidRPr="001C2984">
              <w:rPr>
                <w:rFonts w:ascii="Times New Roman" w:hAnsi="Times New Roman"/>
                <w:sz w:val="24"/>
              </w:rPr>
              <w:t>3</w:t>
            </w:r>
            <w:r w:rsidRPr="001C2984">
              <w:rPr>
                <w:rFonts w:ascii="Times New Roman" w:hAnsi="Times New Roman"/>
                <w:sz w:val="24"/>
              </w:rPr>
              <w:t>年以上财务工作经验；</w:t>
            </w:r>
          </w:p>
          <w:p w:rsidR="00835D2C" w:rsidRPr="001C2984" w:rsidRDefault="00835D2C" w:rsidP="00835D2C">
            <w:pPr>
              <w:pStyle w:val="a5"/>
              <w:widowControl/>
              <w:ind w:firstLineChars="0" w:firstLine="0"/>
              <w:jc w:val="left"/>
              <w:rPr>
                <w:rFonts w:ascii="Times New Roman" w:hAnsi="Times New Roman"/>
                <w:sz w:val="24"/>
              </w:rPr>
            </w:pPr>
            <w:r w:rsidRPr="001C2984">
              <w:rPr>
                <w:rFonts w:ascii="Times New Roman" w:hAnsi="Times New Roman"/>
                <w:sz w:val="24"/>
              </w:rPr>
              <w:t>3</w:t>
            </w:r>
            <w:r w:rsidRPr="001C2984">
              <w:rPr>
                <w:rFonts w:ascii="Times New Roman" w:hAnsi="Times New Roman"/>
                <w:sz w:val="24"/>
              </w:rPr>
              <w:t>、持有中级会计师及以上证书。</w:t>
            </w:r>
          </w:p>
        </w:tc>
      </w:tr>
      <w:tr w:rsidR="00835D2C" w:rsidRPr="001C2984" w:rsidTr="00835D2C">
        <w:trPr>
          <w:trHeight w:val="849"/>
        </w:trPr>
        <w:tc>
          <w:tcPr>
            <w:tcW w:w="1809" w:type="dxa"/>
            <w:gridSpan w:val="2"/>
            <w:vAlign w:val="center"/>
          </w:tcPr>
          <w:p w:rsidR="00835D2C" w:rsidRPr="001C2984" w:rsidRDefault="00835D2C" w:rsidP="00835D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2984">
              <w:rPr>
                <w:b/>
                <w:color w:val="000000" w:themeColor="text1"/>
                <w:sz w:val="32"/>
                <w:szCs w:val="32"/>
              </w:rPr>
              <w:t>合计</w:t>
            </w:r>
          </w:p>
        </w:tc>
        <w:tc>
          <w:tcPr>
            <w:tcW w:w="709" w:type="dxa"/>
            <w:vAlign w:val="center"/>
          </w:tcPr>
          <w:p w:rsidR="00835D2C" w:rsidRPr="001C2984" w:rsidRDefault="00835D2C" w:rsidP="00835D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2984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7229" w:type="dxa"/>
            <w:gridSpan w:val="3"/>
            <w:vAlign w:val="center"/>
          </w:tcPr>
          <w:p w:rsidR="00835D2C" w:rsidRPr="001C2984" w:rsidRDefault="00835D2C" w:rsidP="00835D2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C2984">
              <w:rPr>
                <w:b/>
                <w:color w:val="000000" w:themeColor="text1"/>
                <w:sz w:val="32"/>
                <w:szCs w:val="32"/>
              </w:rPr>
              <w:t>/</w:t>
            </w:r>
          </w:p>
        </w:tc>
      </w:tr>
    </w:tbl>
    <w:p w:rsidR="001C23A3" w:rsidRDefault="001C23A3" w:rsidP="001C23A3">
      <w:pPr>
        <w:spacing w:line="600" w:lineRule="exact"/>
        <w:ind w:leftChars="-337" w:rightChars="-364" w:right="-764" w:hangingChars="161" w:hanging="708"/>
        <w:jc w:val="center"/>
        <w:rPr>
          <w:rFonts w:eastAsia="方正小标宋简体"/>
          <w:sz w:val="44"/>
          <w:szCs w:val="44"/>
        </w:rPr>
      </w:pPr>
      <w:r w:rsidRPr="0006685E">
        <w:rPr>
          <w:rFonts w:eastAsia="方正小标宋简体"/>
          <w:sz w:val="44"/>
          <w:szCs w:val="44"/>
        </w:rPr>
        <w:t>202</w:t>
      </w:r>
      <w:r>
        <w:rPr>
          <w:rFonts w:eastAsia="方正小标宋简体" w:hint="eastAsia"/>
          <w:sz w:val="44"/>
          <w:szCs w:val="44"/>
        </w:rPr>
        <w:t>3</w:t>
      </w:r>
      <w:r w:rsidRPr="0006685E">
        <w:rPr>
          <w:rFonts w:eastAsia="方正小标宋简体"/>
          <w:sz w:val="44"/>
          <w:szCs w:val="44"/>
        </w:rPr>
        <w:t>年招聘职位表</w:t>
      </w:r>
    </w:p>
    <w:sectPr w:rsidR="001C23A3" w:rsidSect="00F12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4EA" w:rsidRDefault="00A264EA" w:rsidP="001C23A3">
      <w:r>
        <w:separator/>
      </w:r>
    </w:p>
  </w:endnote>
  <w:endnote w:type="continuationSeparator" w:id="1">
    <w:p w:rsidR="00A264EA" w:rsidRDefault="00A264EA" w:rsidP="001C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4EA" w:rsidRDefault="00A264EA" w:rsidP="001C23A3">
      <w:r>
        <w:separator/>
      </w:r>
    </w:p>
  </w:footnote>
  <w:footnote w:type="continuationSeparator" w:id="1">
    <w:p w:rsidR="00A264EA" w:rsidRDefault="00A264EA" w:rsidP="001C2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3A3"/>
    <w:rsid w:val="0008598B"/>
    <w:rsid w:val="000A29C8"/>
    <w:rsid w:val="001C23A3"/>
    <w:rsid w:val="002621AE"/>
    <w:rsid w:val="002A2E42"/>
    <w:rsid w:val="004D77B8"/>
    <w:rsid w:val="007103B9"/>
    <w:rsid w:val="00835D2C"/>
    <w:rsid w:val="008B7420"/>
    <w:rsid w:val="00900F66"/>
    <w:rsid w:val="00A264EA"/>
    <w:rsid w:val="00B00294"/>
    <w:rsid w:val="00B547E6"/>
    <w:rsid w:val="00CE063E"/>
    <w:rsid w:val="00CE173F"/>
    <w:rsid w:val="00D31C67"/>
    <w:rsid w:val="00F129B9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3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3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3A3"/>
    <w:rPr>
      <w:sz w:val="18"/>
      <w:szCs w:val="18"/>
    </w:rPr>
  </w:style>
  <w:style w:type="paragraph" w:styleId="a5">
    <w:name w:val="List Paragraph"/>
    <w:basedOn w:val="a"/>
    <w:uiPriority w:val="34"/>
    <w:qFormat/>
    <w:rsid w:val="001C23A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9</cp:revision>
  <dcterms:created xsi:type="dcterms:W3CDTF">2023-03-23T08:29:00Z</dcterms:created>
  <dcterms:modified xsi:type="dcterms:W3CDTF">2023-03-31T03:33:00Z</dcterms:modified>
</cp:coreProperties>
</file>